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46B" w:rsidRPr="0078246B" w:rsidRDefault="0078246B" w:rsidP="0078246B">
      <w:pPr>
        <w:ind w:left="708" w:firstLine="708"/>
        <w:rPr>
          <w:b/>
        </w:rPr>
      </w:pPr>
      <w:r>
        <w:rPr>
          <w:b/>
        </w:rPr>
        <w:t xml:space="preserve"> </w:t>
      </w:r>
      <w:bookmarkStart w:id="0" w:name="_GoBack"/>
      <w:bookmarkEnd w:id="0"/>
      <w:r w:rsidRPr="0078246B">
        <w:rPr>
          <w:b/>
        </w:rPr>
        <w:t>KLAUZULA INFORMACYJNA</w:t>
      </w:r>
      <w:r w:rsidRPr="0078246B">
        <w:rPr>
          <w:b/>
        </w:rPr>
        <w:t xml:space="preserve"> </w:t>
      </w:r>
      <w:r>
        <w:rPr>
          <w:b/>
        </w:rPr>
        <w:t>DOTYCZĄCA DANYCH OSOBOWYCH</w:t>
      </w:r>
    </w:p>
    <w:p w:rsidR="0078246B" w:rsidRDefault="0078246B" w:rsidP="0078246B"/>
    <w:p w:rsidR="0078246B" w:rsidRDefault="0078246B" w:rsidP="0078246B">
      <w: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>
        <w:t>publ</w:t>
      </w:r>
      <w:proofErr w:type="spellEnd"/>
      <w:r>
        <w:t>. Dz. Urz. UE L Nr 119, s. 1 informujemy, iż:</w:t>
      </w:r>
    </w:p>
    <w:p w:rsidR="0078246B" w:rsidRDefault="0078246B" w:rsidP="0078246B"/>
    <w:p w:rsidR="0078246B" w:rsidRDefault="0078246B" w:rsidP="0078246B">
      <w:r>
        <w:t>1. Administratorem Pani/Pana danych osobowych jest Gminny Ośrodek Kultury w Damasławku ( ul. Żnińska 9, 62-110 Damasławek, te</w:t>
      </w:r>
      <w:r>
        <w:t xml:space="preserve">lefon kontaktowy: 67 26 13 090), reprezentowany przez dyrektora </w:t>
      </w:r>
      <w:proofErr w:type="spellStart"/>
      <w:r>
        <w:t>Gok</w:t>
      </w:r>
      <w:proofErr w:type="spellEnd"/>
      <w:r>
        <w:t>.</w:t>
      </w:r>
      <w:r>
        <w:t xml:space="preserve">   </w:t>
      </w:r>
    </w:p>
    <w:p w:rsidR="0078246B" w:rsidRDefault="0078246B" w:rsidP="0078246B"/>
    <w:p w:rsidR="0078246B" w:rsidRDefault="0078246B" w:rsidP="0078246B">
      <w:r>
        <w:t>2. W sprawach z zakresu ochrony danych osobowych mogą Państwo kontaktować się</w:t>
      </w:r>
    </w:p>
    <w:p w:rsidR="0078246B" w:rsidRDefault="0078246B" w:rsidP="0078246B">
      <w:r>
        <w:t>z Inspektorem Ochrony Danych</w:t>
      </w:r>
      <w:r>
        <w:t xml:space="preserve"> Panem Krzysztofem </w:t>
      </w:r>
      <w:proofErr w:type="spellStart"/>
      <w:r>
        <w:t>Pukaczewskim</w:t>
      </w:r>
      <w:proofErr w:type="spellEnd"/>
      <w:r>
        <w:t xml:space="preserve"> </w:t>
      </w:r>
      <w:r>
        <w:t xml:space="preserve"> pod adresem e-mail:</w:t>
      </w:r>
    </w:p>
    <w:p w:rsidR="0078246B" w:rsidRDefault="0078246B" w:rsidP="0078246B">
      <w:r>
        <w:t>pukaczewski@hotmail.com</w:t>
      </w:r>
    </w:p>
    <w:p w:rsidR="0078246B" w:rsidRDefault="0078246B" w:rsidP="0078246B"/>
    <w:p w:rsidR="0078246B" w:rsidRDefault="0078246B" w:rsidP="0078246B">
      <w:r>
        <w:t>3. Dane osobowe będą przetwarzane w celu realizacji obowiązków, prawnych ciążących na Administratorze.</w:t>
      </w:r>
    </w:p>
    <w:p w:rsidR="0078246B" w:rsidRDefault="0078246B" w:rsidP="0078246B"/>
    <w:p w:rsidR="0078246B" w:rsidRDefault="0078246B" w:rsidP="0078246B">
      <w:r>
        <w:t>4. Dane osobowe będą przetwarzane przez okres niezbędny do realizacji ww. celów z uwzględnieniem okresów przechowywania określonych w przepisach odrębnych, w tym przepisów archiwalnych.</w:t>
      </w:r>
    </w:p>
    <w:p w:rsidR="0078246B" w:rsidRDefault="0078246B" w:rsidP="0078246B"/>
    <w:p w:rsidR="0078246B" w:rsidRDefault="0078246B" w:rsidP="0078246B">
      <w:r>
        <w:t>5. Podstawą prawną przetwarzania danych jest art. 6 ust. 1 lit. a) ww. Rozporządzenia.</w:t>
      </w:r>
    </w:p>
    <w:p w:rsidR="0078246B" w:rsidRDefault="0078246B" w:rsidP="0078246B"/>
    <w:p w:rsidR="0078246B" w:rsidRDefault="0078246B" w:rsidP="0078246B">
      <w:r>
        <w:t>6. Odbiorcami Pani/Pana danych będą podmioty, które na podstawie zawartych umów przetwarzają dane osobowe w imieniu Administratora.</w:t>
      </w:r>
    </w:p>
    <w:p w:rsidR="0078246B" w:rsidRDefault="0078246B" w:rsidP="0078246B"/>
    <w:p w:rsidR="0078246B" w:rsidRDefault="0078246B" w:rsidP="0078246B">
      <w:r>
        <w:t>7. Osoba, której dane dotyczą ma prawo do:</w:t>
      </w:r>
    </w:p>
    <w:p w:rsidR="0078246B" w:rsidRDefault="0078246B" w:rsidP="0078246B"/>
    <w:p w:rsidR="0078246B" w:rsidRDefault="0078246B" w:rsidP="0078246B">
      <w:r>
        <w:t>– dostępu do treści swoich danych oraz możliwości ich poprawiania, sprostowania, ograniczenia przetwarzania, a także – w przypadkach przewidzianych prawem – prawo do usunięcia danych i prawo do wniesienia sprzeciwu wobec przetwarzania Państwa danych</w:t>
      </w:r>
    </w:p>
    <w:p w:rsidR="0078246B" w:rsidRDefault="0078246B" w:rsidP="0078246B"/>
    <w:p w:rsidR="0078246B" w:rsidRDefault="0078246B" w:rsidP="0078246B">
      <w:r>
        <w:t>– wniesienia skargi do organu nadzorczego w przypadku gdy przetwarzanie danych odbywa się</w:t>
      </w:r>
    </w:p>
    <w:p w:rsidR="0078246B" w:rsidRDefault="0078246B" w:rsidP="0078246B">
      <w:r>
        <w:t xml:space="preserve"> z naruszeniem przepisów powyższego rozporządzenia tj. Prezesa Ochrony Danych Osobowych, ul. Stawki 2, 00-193 Warszawa.</w:t>
      </w:r>
    </w:p>
    <w:p w:rsidR="0078246B" w:rsidRDefault="0078246B" w:rsidP="0078246B"/>
    <w:p w:rsidR="00D60B6F" w:rsidRDefault="0078246B" w:rsidP="0078246B">
      <w:r>
        <w:t>Ponadto informujemy, iż w związku z przetwarzaniem Pani/Pana danych osobowych nie podlega Pan/Pani decyzjom, które się opierają wyłącznie na zautomatyzowanym przetwarzaniu, w tym profilowaniu, o czym stanowi art. 22 ogólnego rozporządzenia o ochronie danych osobowych.</w:t>
      </w:r>
    </w:p>
    <w:sectPr w:rsidR="00D60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46B"/>
    <w:rsid w:val="0078246B"/>
    <w:rsid w:val="00CD697C"/>
    <w:rsid w:val="00D60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2EE44"/>
  <w15:chartTrackingRefBased/>
  <w15:docId w15:val="{8E8C4EAA-8F34-41D0-8BC6-C800F9CFE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9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D697C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88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2021-09-23T10:27:00Z</dcterms:created>
  <dcterms:modified xsi:type="dcterms:W3CDTF">2021-09-23T10:37:00Z</dcterms:modified>
</cp:coreProperties>
</file>